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ED87C3" w14:textId="77777777" w:rsidR="00C029E3" w:rsidRPr="00C029E3" w:rsidRDefault="00C029E3" w:rsidP="00C029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 xml:space="preserve">LITURGI B </w:t>
      </w:r>
      <w:r w:rsidRPr="00C029E3">
        <w:rPr>
          <w:rFonts w:ascii="Times New Roman" w:hAnsi="Times New Roman" w:cs="Times New Roman"/>
          <w:b/>
          <w:bCs/>
          <w:sz w:val="24"/>
          <w:szCs w:val="24"/>
        </w:rPr>
        <w:tab/>
        <w:t>ØKUMENISK (FAMILIE)GUDSTJENESTE</w:t>
      </w:r>
    </w:p>
    <w:p w14:paraId="047DE8C9" w14:textId="77777777" w:rsidR="00C029E3" w:rsidRPr="00230E5F" w:rsidRDefault="00C029E3" w:rsidP="00C029E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30E5F">
        <w:rPr>
          <w:rFonts w:ascii="Times New Roman" w:hAnsi="Times New Roman" w:cs="Times New Roman"/>
          <w:i/>
          <w:iCs/>
          <w:sz w:val="24"/>
          <w:szCs w:val="24"/>
        </w:rPr>
        <w:t>Friluftsgudstjeneste med fælles forberedelse og efterfølgende kirkekaffe</w:t>
      </w:r>
    </w:p>
    <w:p w14:paraId="6D58092F" w14:textId="77777777" w:rsidR="00C029E3" w:rsidRPr="00230E5F" w:rsidRDefault="00C029E3" w:rsidP="00C029E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30E5F">
        <w:rPr>
          <w:rFonts w:ascii="Times New Roman" w:hAnsi="Times New Roman" w:cs="Times New Roman"/>
          <w:i/>
          <w:iCs/>
          <w:sz w:val="24"/>
          <w:szCs w:val="24"/>
        </w:rPr>
        <w:t>Materialer: Æbler</w:t>
      </w:r>
    </w:p>
    <w:p w14:paraId="656549AE" w14:textId="77777777" w:rsidR="00C029E3" w:rsidRPr="00230E5F" w:rsidRDefault="00C029E3" w:rsidP="00C029E3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30E5F">
        <w:rPr>
          <w:rFonts w:ascii="Times New Roman" w:hAnsi="Times New Roman" w:cs="Times New Roman"/>
          <w:i/>
          <w:iCs/>
          <w:sz w:val="24"/>
          <w:szCs w:val="24"/>
        </w:rPr>
        <w:t>Gruppearbejde: 1. presse æbler til most 2. æblegrød til æblesnacks 3. æblepynt (stjerner og spiraler mm) 4. æbletræer til plant 5. blomster – til pynt og frøsamling</w:t>
      </w:r>
    </w:p>
    <w:p w14:paraId="79C890EB" w14:textId="77777777" w:rsidR="00C029E3" w:rsidRPr="00230E5F" w:rsidRDefault="00C029E3" w:rsidP="00C029E3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1E6C791D" w14:textId="77777777" w:rsidR="00C029E3" w:rsidRPr="00230E5F" w:rsidRDefault="00C029E3" w:rsidP="00C029E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30E5F">
        <w:rPr>
          <w:rFonts w:ascii="Times New Roman" w:hAnsi="Times New Roman" w:cs="Times New Roman"/>
          <w:i/>
          <w:iCs/>
          <w:sz w:val="24"/>
          <w:szCs w:val="24"/>
        </w:rPr>
        <w:t>Samling og gudstjeneste med deltagelse af mange lægfolk:</w:t>
      </w:r>
    </w:p>
    <w:p w14:paraId="426F1D2F" w14:textId="77777777" w:rsidR="00C029E3" w:rsidRPr="00C029E3" w:rsidRDefault="00C029E3" w:rsidP="00C029E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  <w:u w:val="single"/>
        </w:rPr>
        <w:t>Gudstjenestens liturgiske skelet</w:t>
      </w:r>
    </w:p>
    <w:p w14:paraId="3BBF7123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64161F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Musik/præludium</w:t>
      </w:r>
    </w:p>
    <w:p w14:paraId="2CB164E7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 xml:space="preserve">Nådeshilsen og velkomst </w:t>
      </w:r>
    </w:p>
    <w:p w14:paraId="2C78A9E4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Bøn</w:t>
      </w:r>
    </w:p>
    <w:p w14:paraId="2C1A5D9B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Evt. </w:t>
      </w:r>
      <w:r w:rsidRPr="00C029E3">
        <w:rPr>
          <w:rFonts w:ascii="Times New Roman" w:hAnsi="Times New Roman" w:cs="Times New Roman"/>
          <w:b/>
          <w:bCs/>
          <w:sz w:val="24"/>
          <w:szCs w:val="24"/>
        </w:rPr>
        <w:t>Kyrie &amp; Gloria</w:t>
      </w:r>
    </w:p>
    <w:p w14:paraId="0A85CB9E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 xml:space="preserve">Salme </w:t>
      </w:r>
    </w:p>
    <w:p w14:paraId="49E12ABD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Læsninger (</w:t>
      </w:r>
      <w:r w:rsidRPr="00C029E3">
        <w:rPr>
          <w:rFonts w:ascii="Times New Roman" w:hAnsi="Times New Roman" w:cs="Times New Roman"/>
          <w:sz w:val="24"/>
          <w:szCs w:val="24"/>
        </w:rPr>
        <w:t>Job 38 og Matt. 6 – skabelsens mysterium og søg Guds rige</w:t>
      </w:r>
      <w:r w:rsidRPr="00C029E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E31734B" w14:textId="77777777" w:rsidR="00C029E3" w:rsidRPr="00C029E3" w:rsidRDefault="00C029E3" w:rsidP="00C029E3">
      <w:pPr>
        <w:pStyle w:val="NormalWeb"/>
        <w:shd w:val="clear" w:color="auto" w:fill="FFFFFF"/>
        <w:spacing w:after="0" w:line="240" w:lineRule="auto"/>
        <w:rPr>
          <w:b/>
          <w:bCs/>
          <w:color w:val="333333"/>
        </w:rPr>
      </w:pPr>
      <w:r w:rsidRPr="00C029E3">
        <w:rPr>
          <w:b/>
          <w:bCs/>
          <w:color w:val="333333"/>
        </w:rPr>
        <w:t>Bekendelse</w:t>
      </w:r>
    </w:p>
    <w:p w14:paraId="2A20EDE6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 xml:space="preserve">Salme </w:t>
      </w:r>
    </w:p>
    <w:p w14:paraId="4C534860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Prædiken</w:t>
      </w:r>
      <w:r w:rsidRPr="00C029E3">
        <w:rPr>
          <w:rFonts w:ascii="Times New Roman" w:hAnsi="Times New Roman" w:cs="Times New Roman"/>
          <w:sz w:val="24"/>
          <w:szCs w:val="24"/>
        </w:rPr>
        <w:t xml:space="preserve"> / dialogprædiken</w:t>
      </w:r>
    </w:p>
    <w:p w14:paraId="320C7114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Bøn</w:t>
      </w:r>
      <w:r w:rsidRPr="00C029E3">
        <w:rPr>
          <w:rFonts w:ascii="Times New Roman" w:hAnsi="Times New Roman" w:cs="Times New Roman"/>
          <w:sz w:val="24"/>
          <w:szCs w:val="24"/>
        </w:rPr>
        <w:t xml:space="preserve"> (takkebøn efterfulgt af Fadervor)</w:t>
      </w:r>
    </w:p>
    <w:p w14:paraId="225ADCD1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Velsignelse</w:t>
      </w:r>
    </w:p>
    <w:p w14:paraId="12D5FB85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 xml:space="preserve">Salme </w:t>
      </w:r>
    </w:p>
    <w:p w14:paraId="361EDCA2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Bortsendelsesord</w:t>
      </w:r>
      <w:r w:rsidRPr="00C029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02F8FC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Musik</w:t>
      </w:r>
    </w:p>
    <w:p w14:paraId="6216B5FC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50679B" w14:textId="77777777" w:rsidR="00C029E3" w:rsidRPr="00C029E3" w:rsidRDefault="00C029E3" w:rsidP="00C029E3">
      <w:pPr>
        <w:rPr>
          <w:rFonts w:ascii="Times New Roman" w:hAnsi="Times New Roman" w:cs="Times New Roman"/>
          <w:sz w:val="24"/>
          <w:szCs w:val="24"/>
        </w:rPr>
      </w:pPr>
    </w:p>
    <w:p w14:paraId="53A35DBB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Musik/præludium</w:t>
      </w:r>
    </w:p>
    <w:p w14:paraId="3D4FA028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 xml:space="preserve">Nådeshilsen og velkomst </w:t>
      </w:r>
      <w:r w:rsidRPr="00C029E3">
        <w:rPr>
          <w:rFonts w:ascii="Times New Roman" w:hAnsi="Times New Roman" w:cs="Times New Roman"/>
          <w:sz w:val="24"/>
          <w:szCs w:val="24"/>
        </w:rPr>
        <w:t xml:space="preserve">(om Skabelsens Dag) </w:t>
      </w:r>
    </w:p>
    <w:p w14:paraId="32BFF47A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Bøn</w:t>
      </w:r>
      <w:r w:rsidRPr="00C029E3">
        <w:rPr>
          <w:rFonts w:ascii="Times New Roman" w:hAnsi="Times New Roman" w:cs="Times New Roman"/>
          <w:sz w:val="24"/>
          <w:szCs w:val="24"/>
        </w:rPr>
        <w:t>:</w:t>
      </w:r>
    </w:p>
    <w:p w14:paraId="0912ACEA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Skaber Gud, du som skaber og bevæger verden på måder, vi kun aner. </w:t>
      </w:r>
    </w:p>
    <w:p w14:paraId="2C803027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Frelser Gud, du som befrier alt det skabte i kærlighedens navn.</w:t>
      </w:r>
    </w:p>
    <w:p w14:paraId="4CC402E9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Livgiver Gud, du som ånder frimodighed og kreativitet ind i alt det skabte, så skabelsen kan synge højt, handle modigt og med stor ydmyghed, så alt og alle kan se lyset, grokraften og din velsignelse.</w:t>
      </w:r>
    </w:p>
    <w:p w14:paraId="16B08E12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Tak!</w:t>
      </w:r>
    </w:p>
    <w:p w14:paraId="0E4711D3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Hjælp os med tro, håb og kærlighed dig til ære og din skabelse og os i den til gavn.  </w:t>
      </w:r>
    </w:p>
    <w:p w14:paraId="5783717D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A5BE32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Eller Kyrie og gloria (kan indlæres, hvis det er et ukendt gudstjenesteled):</w:t>
      </w:r>
    </w:p>
    <w:p w14:paraId="397E72AF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027A57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Kyrie</w:t>
      </w:r>
    </w:p>
    <w:p w14:paraId="511C427B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  <w:t>Præst: Herre Gud Fader, som skabte alt!</w:t>
      </w:r>
    </w:p>
    <w:p w14:paraId="442F5195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  <w:t>Menighed: Forbarm dig over os!</w:t>
      </w:r>
    </w:p>
    <w:p w14:paraId="6659A65B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  <w:t>Præst: Herre Jesus, som frelser alt!</w:t>
      </w:r>
    </w:p>
    <w:p w14:paraId="184FDA1C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  <w:t>Menighed: Forbarm dig over os!</w:t>
      </w:r>
    </w:p>
    <w:p w14:paraId="4A6F30F9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  <w:t>Præst: Herre Helligånd, som forbinder alt!</w:t>
      </w:r>
    </w:p>
    <w:p w14:paraId="26B6A144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  <w:t>Menighed: Forbarm dig over os!</w:t>
      </w:r>
    </w:p>
    <w:p w14:paraId="47557B41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664661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Gloria</w:t>
      </w:r>
    </w:p>
    <w:p w14:paraId="2FA6C1F1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  <w:t>Præst: Ære være Gud i det højeste!</w:t>
      </w:r>
    </w:p>
    <w:p w14:paraId="2B6B1810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lastRenderedPageBreak/>
        <w:tab/>
        <w:t>og fred på jorden, i mennesker velbehag!</w:t>
      </w:r>
    </w:p>
    <w:p w14:paraId="4686EBAA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  <w:t>Menighed:</w:t>
      </w:r>
    </w:p>
    <w:p w14:paraId="410BA808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</w:r>
      <w:r w:rsidRPr="00C029E3">
        <w:rPr>
          <w:rFonts w:ascii="Times New Roman" w:hAnsi="Times New Roman" w:cs="Times New Roman"/>
          <w:sz w:val="24"/>
          <w:szCs w:val="24"/>
        </w:rPr>
        <w:tab/>
        <w:t>Vi love, vi prise, vi takke dig,</w:t>
      </w:r>
    </w:p>
    <w:p w14:paraId="773A1B7C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</w:r>
      <w:r w:rsidRPr="00C029E3">
        <w:rPr>
          <w:rFonts w:ascii="Times New Roman" w:hAnsi="Times New Roman" w:cs="Times New Roman"/>
          <w:sz w:val="24"/>
          <w:szCs w:val="24"/>
        </w:rPr>
        <w:tab/>
        <w:t>al æren skal dig tilhøre,</w:t>
      </w:r>
    </w:p>
    <w:p w14:paraId="0B3D696C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</w:r>
      <w:r w:rsidRPr="00C029E3">
        <w:rPr>
          <w:rFonts w:ascii="Times New Roman" w:hAnsi="Times New Roman" w:cs="Times New Roman"/>
          <w:sz w:val="24"/>
          <w:szCs w:val="24"/>
        </w:rPr>
        <w:tab/>
        <w:t>o Herre, Gud Fader i Himmerig,</w:t>
      </w:r>
    </w:p>
    <w:p w14:paraId="4E0213FF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</w:r>
      <w:r w:rsidRPr="00C029E3">
        <w:rPr>
          <w:rFonts w:ascii="Times New Roman" w:hAnsi="Times New Roman" w:cs="Times New Roman"/>
          <w:sz w:val="24"/>
          <w:szCs w:val="24"/>
        </w:rPr>
        <w:tab/>
        <w:t>for kærlighed du os mon gøre!</w:t>
      </w:r>
    </w:p>
    <w:p w14:paraId="40C60D94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</w:r>
      <w:r w:rsidRPr="00C029E3">
        <w:rPr>
          <w:rFonts w:ascii="Times New Roman" w:hAnsi="Times New Roman" w:cs="Times New Roman"/>
          <w:sz w:val="24"/>
          <w:szCs w:val="24"/>
        </w:rPr>
        <w:tab/>
        <w:t>Du alle ting har i vold og magt,</w:t>
      </w:r>
    </w:p>
    <w:p w14:paraId="0903CED8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</w:r>
      <w:r w:rsidRPr="00C029E3">
        <w:rPr>
          <w:rFonts w:ascii="Times New Roman" w:hAnsi="Times New Roman" w:cs="Times New Roman"/>
          <w:sz w:val="24"/>
          <w:szCs w:val="24"/>
        </w:rPr>
        <w:tab/>
        <w:t>det alt må frem, som er din agt,</w:t>
      </w:r>
    </w:p>
    <w:p w14:paraId="7222F368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ab/>
      </w:r>
      <w:r w:rsidRPr="00C029E3">
        <w:rPr>
          <w:rFonts w:ascii="Times New Roman" w:hAnsi="Times New Roman" w:cs="Times New Roman"/>
          <w:sz w:val="24"/>
          <w:szCs w:val="24"/>
        </w:rPr>
        <w:tab/>
        <w:t>thi frygte vi ingen fare! (DDS 435 v.2)</w:t>
      </w:r>
    </w:p>
    <w:p w14:paraId="41E0CCCD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1D9D3A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 xml:space="preserve">Salme </w:t>
      </w:r>
      <w:r w:rsidRPr="00C029E3">
        <w:rPr>
          <w:rFonts w:ascii="Times New Roman" w:hAnsi="Times New Roman" w:cs="Times New Roman"/>
          <w:sz w:val="24"/>
          <w:szCs w:val="24"/>
        </w:rPr>
        <w:t>(f. eks. DDS 29 – Himmelbuens Herre)</w:t>
      </w:r>
    </w:p>
    <w:p w14:paraId="5325A238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D2A9D" w14:textId="77777777" w:rsidR="00C029E3" w:rsidRPr="00C029E3" w:rsidRDefault="00C029E3" w:rsidP="00C029E3">
      <w:pPr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 xml:space="preserve">Læsninger </w:t>
      </w:r>
      <w:r w:rsidRPr="00C029E3">
        <w:rPr>
          <w:rFonts w:ascii="Times New Roman" w:hAnsi="Times New Roman" w:cs="Times New Roman"/>
          <w:sz w:val="24"/>
          <w:szCs w:val="24"/>
        </w:rPr>
        <w:t xml:space="preserve">ved flere læsere: én læser for hvert spørgsmål. </w:t>
      </w:r>
    </w:p>
    <w:p w14:paraId="0AE8B4EF" w14:textId="77777777" w:rsidR="00C029E3" w:rsidRPr="00C029E3" w:rsidRDefault="00C029E3" w:rsidP="00C029E3">
      <w:pPr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(Jobs Bog 38 (Om skabelsens mysterium) (her forkortet: 38,1 + 38,16-19 + 38,36-38) </w:t>
      </w:r>
    </w:p>
    <w:p w14:paraId="1C71FDE2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Da talte Herren til Job inde fra stormen:</w:t>
      </w:r>
    </w:p>
    <w:p w14:paraId="5C257E66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Har du været ved havets kilder,</w:t>
      </w:r>
    </w:p>
    <w:p w14:paraId="256EEAD8" w14:textId="77777777" w:rsidR="00C029E3" w:rsidRPr="00C029E3" w:rsidRDefault="00C029E3" w:rsidP="00C029E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har du vandret på urdybets bund?</w:t>
      </w:r>
    </w:p>
    <w:p w14:paraId="2B342781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Er dødens porte blevet åbenbaret for dig,</w:t>
      </w:r>
    </w:p>
    <w:p w14:paraId="0ADC3AD6" w14:textId="77777777" w:rsidR="00C029E3" w:rsidRPr="00C029E3" w:rsidRDefault="00C029E3" w:rsidP="00C029E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har du set mørkets porte?</w:t>
      </w:r>
    </w:p>
    <w:p w14:paraId="3DC9D558" w14:textId="77777777" w:rsidR="00C029E3" w:rsidRPr="00C029E3" w:rsidRDefault="00C029E3" w:rsidP="00C029E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Har du givet agt på jordens vidder?</w:t>
      </w:r>
    </w:p>
    <w:p w14:paraId="030A7441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Fortæl det, hvis du ved, hvor stor den er.</w:t>
      </w:r>
    </w:p>
    <w:p w14:paraId="431A8893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Hvor er vejen til lysets bolig,</w:t>
      </w:r>
    </w:p>
    <w:p w14:paraId="6BF65AA0" w14:textId="77777777" w:rsidR="00C029E3" w:rsidRPr="00C029E3" w:rsidRDefault="00C029E3" w:rsidP="00C029E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og hvor har mørket sit hjem? (16-19)</w:t>
      </w:r>
    </w:p>
    <w:p w14:paraId="64FF9A31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Hvem har forsynet ibisfuglen med visdom,</w:t>
      </w:r>
    </w:p>
    <w:p w14:paraId="3CCB438F" w14:textId="77777777" w:rsidR="00C029E3" w:rsidRPr="00C029E3" w:rsidRDefault="00C029E3" w:rsidP="00C029E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eller hvem har givet hanen indsigt?</w:t>
      </w:r>
    </w:p>
    <w:p w14:paraId="5CEBA528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Hvem er så vís, at han kan tælle skyerne,</w:t>
      </w:r>
    </w:p>
    <w:p w14:paraId="572BD210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hvem kan tømme himlens vandkrukker ud,</w:t>
      </w:r>
    </w:p>
    <w:p w14:paraId="4726842F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når jorden er hård og fast,</w:t>
      </w:r>
    </w:p>
    <w:p w14:paraId="2BA9C6C8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og mulden klumper sammen? (36-38)</w:t>
      </w:r>
    </w:p>
    <w:p w14:paraId="2B3BB9FA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5A8510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Matt 6,24-34</w:t>
      </w:r>
    </w:p>
    <w:p w14:paraId="04AF771B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Ingen kan tjene to herrer. Han vil enten hade den ene og elske den anden eller holde sig til den ene og ringeagte den anden. I kan ikke tjene både Gud og mammon.</w:t>
      </w:r>
    </w:p>
    <w:p w14:paraId="5A78F470" w14:textId="77777777" w:rsidR="00C029E3" w:rsidRPr="00C029E3" w:rsidRDefault="00C029E3" w:rsidP="00C029E3">
      <w:pPr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Derfor siger jeg jer: Vær ikke bekymrede for jeres liv, hvordan I får noget at spise og drikke, eller for, hvordan I får tøj på kroppen. Er livet ikke mere end maden, og legemet mere end klæderne? </w:t>
      </w:r>
    </w:p>
    <w:p w14:paraId="6D465E47" w14:textId="77777777" w:rsidR="00C029E3" w:rsidRPr="00C029E3" w:rsidRDefault="00C029E3" w:rsidP="00C029E3">
      <w:pPr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Se himlens fugle; de sår ikke og høster ikke og samler ikke i lade, og jeres himmelske fader giver dem føden. Er I ikke langt mere værd end de? </w:t>
      </w:r>
    </w:p>
    <w:p w14:paraId="3F9BB1B8" w14:textId="77777777" w:rsidR="00C029E3" w:rsidRPr="00C029E3" w:rsidRDefault="00C029E3" w:rsidP="00C029E3">
      <w:pPr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Hvem af jer kan lægge en dag til sit liv ved at bekymre sig? </w:t>
      </w:r>
    </w:p>
    <w:p w14:paraId="52FDB749" w14:textId="77777777" w:rsidR="00C029E3" w:rsidRPr="00C029E3" w:rsidRDefault="00C029E3" w:rsidP="00C029E3">
      <w:pPr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Og hvorfor bekymrer I jer for klæder? </w:t>
      </w:r>
    </w:p>
    <w:p w14:paraId="6A6D4462" w14:textId="77777777" w:rsidR="00C029E3" w:rsidRPr="00C029E3" w:rsidRDefault="00C029E3" w:rsidP="00C029E3">
      <w:pPr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Læg mærke til, hvordan markens liljer gror; de arbejder ikke og spinder ikke. Men jeg siger jer: End ikke Salomo i al sin pragt var klædt som en af dem. Klæder Gud således markens græs, som står i dag og i morgen kastes i ovnen, hvor meget snarere så ikke jer, I lidettroende? </w:t>
      </w:r>
    </w:p>
    <w:p w14:paraId="7CE54DC6" w14:textId="77777777" w:rsidR="00C029E3" w:rsidRPr="00C029E3" w:rsidRDefault="00C029E3" w:rsidP="00C029E3">
      <w:pPr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I må altså ikke være bekymrede og spørge: Hvordan får vi noget at spise og drikke? </w:t>
      </w:r>
    </w:p>
    <w:p w14:paraId="03E58D89" w14:textId="77777777" w:rsidR="00C029E3" w:rsidRPr="00C029E3" w:rsidRDefault="00C029E3" w:rsidP="00C029E3">
      <w:pPr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lastRenderedPageBreak/>
        <w:t xml:space="preserve">Eller: Hvordan får vi tøj på kroppen? </w:t>
      </w:r>
    </w:p>
    <w:p w14:paraId="187363C4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Alt dette søger hedningerne jo efter, og jeres himmelske fader ved, at I trænger til alt dette. Men søg først Guds rige og hans retfærdighed, så skal alt det andet gives jer i tilgift. Så vær da ikke bekymrede for dagen i morgen; dagen i morgen skal bekymre sig for det, der hører den til. Hver dag har nok i sin plage.</w:t>
      </w:r>
    </w:p>
    <w:p w14:paraId="1DC70303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CB5564" w14:textId="77777777" w:rsidR="00C029E3" w:rsidRPr="00C029E3" w:rsidRDefault="00C029E3" w:rsidP="00C029E3">
      <w:pPr>
        <w:pStyle w:val="NormalWeb"/>
        <w:shd w:val="clear" w:color="auto" w:fill="FFFFFF"/>
        <w:spacing w:after="240"/>
        <w:rPr>
          <w:b/>
          <w:bCs/>
          <w:color w:val="333333"/>
        </w:rPr>
      </w:pPr>
      <w:r w:rsidRPr="00C029E3">
        <w:rPr>
          <w:b/>
          <w:bCs/>
          <w:color w:val="333333"/>
        </w:rPr>
        <w:t xml:space="preserve">Trosbekendelse </w:t>
      </w:r>
      <w:r w:rsidRPr="00C029E3">
        <w:rPr>
          <w:color w:val="333333"/>
        </w:rPr>
        <w:t>(den apostolske, håbsbekendelse eller nedenstående ’grønne’ bekendelse)</w:t>
      </w:r>
    </w:p>
    <w:p w14:paraId="7197CC38" w14:textId="77777777" w:rsidR="00C029E3" w:rsidRPr="00C029E3" w:rsidRDefault="00C029E3" w:rsidP="00C029E3">
      <w:pPr>
        <w:pStyle w:val="NormalWeb"/>
        <w:shd w:val="clear" w:color="auto" w:fill="FFFFFF"/>
        <w:spacing w:after="240"/>
        <w:rPr>
          <w:b/>
          <w:bCs/>
          <w:color w:val="333333"/>
        </w:rPr>
      </w:pPr>
      <w:r w:rsidRPr="00C029E3">
        <w:rPr>
          <w:b/>
          <w:bCs/>
          <w:color w:val="333333"/>
        </w:rPr>
        <w:t>Bekendelse:</w:t>
      </w:r>
    </w:p>
    <w:p w14:paraId="678279F3" w14:textId="77777777" w:rsidR="00C029E3" w:rsidRPr="00C029E3" w:rsidRDefault="00C029E3" w:rsidP="00C029E3">
      <w:pPr>
        <w:tabs>
          <w:tab w:val="left" w:pos="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Vi tror, at universet er Guds skaberværk, og at vi med hele skabningen er Guds medarbejdere til at elske, værne om og bygge med på skaberværket.</w:t>
      </w:r>
    </w:p>
    <w:p w14:paraId="138D57FD" w14:textId="77777777" w:rsidR="00C029E3" w:rsidRPr="00C029E3" w:rsidRDefault="00C029E3" w:rsidP="00C029E3">
      <w:pPr>
        <w:tabs>
          <w:tab w:val="left" w:pos="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Vi tror, at Guds ord, Jesus Kristus som Gud og menneske, forsoner og befrier hele skaberværket.</w:t>
      </w:r>
    </w:p>
    <w:p w14:paraId="3075504A" w14:textId="77777777" w:rsidR="00C029E3" w:rsidRPr="00C029E3" w:rsidRDefault="00C029E3" w:rsidP="00C029E3">
      <w:pPr>
        <w:pStyle w:val="NormalWeb"/>
        <w:shd w:val="clear" w:color="auto" w:fill="FFFFFF"/>
        <w:tabs>
          <w:tab w:val="left" w:pos="0"/>
        </w:tabs>
        <w:spacing w:after="240" w:line="240" w:lineRule="auto"/>
        <w:rPr>
          <w:color w:val="333333"/>
        </w:rPr>
      </w:pPr>
      <w:r w:rsidRPr="00C029E3">
        <w:t>Vi tror, at Helligånden puster inspiration, sprog, håb og mod i kirken og dermed giver os liv og handlekraft til skaberværkets bedste.</w:t>
      </w:r>
    </w:p>
    <w:p w14:paraId="1F95F662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 xml:space="preserve">Salme </w:t>
      </w:r>
      <w:r w:rsidRPr="00C029E3">
        <w:rPr>
          <w:rFonts w:ascii="Times New Roman" w:hAnsi="Times New Roman" w:cs="Times New Roman"/>
          <w:sz w:val="24"/>
          <w:szCs w:val="24"/>
        </w:rPr>
        <w:t>(f. eks. Som mælkevejens symfoni: salmer.dk eller Løft, løft nu blikket: salmer.dk)</w:t>
      </w:r>
    </w:p>
    <w:p w14:paraId="5719DCBA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59E38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Prædiken</w:t>
      </w:r>
      <w:r w:rsidRPr="00C029E3">
        <w:rPr>
          <w:rFonts w:ascii="Times New Roman" w:hAnsi="Times New Roman" w:cs="Times New Roman"/>
          <w:sz w:val="24"/>
          <w:szCs w:val="24"/>
        </w:rPr>
        <w:t xml:space="preserve"> (gerne med flere spørgsmål, som i læsningerne, og med mulighed for samtale i grupper undervejs)</w:t>
      </w:r>
    </w:p>
    <w:p w14:paraId="22038B3C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013BCF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Bøn</w:t>
      </w:r>
      <w:r w:rsidRPr="00C029E3">
        <w:rPr>
          <w:rFonts w:ascii="Times New Roman" w:hAnsi="Times New Roman" w:cs="Times New Roman"/>
          <w:sz w:val="24"/>
          <w:szCs w:val="24"/>
        </w:rPr>
        <w:t xml:space="preserve"> v. flere gudstjenestedeltagere for hvert TAK (bøn formuleret af Bertram Eiriksson)</w:t>
      </w:r>
    </w:p>
    <w:p w14:paraId="33606B30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FCD500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Skabergud, du som sørger for, at abrikostræerne findes, </w:t>
      </w:r>
    </w:p>
    <w:p w14:paraId="42841C32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sørg også for at fylde os med omsorg for det grønne og det brune og det blå.</w:t>
      </w:r>
    </w:p>
    <w:p w14:paraId="613A70AB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014D67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Tak, Gud, for at skabe et univers større end nogen forstand fyldt med utallige galakser,</w:t>
      </w:r>
    </w:p>
    <w:p w14:paraId="3F0336DE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der hver især er fulde af stjerner i rigere tal end havets sand.</w:t>
      </w:r>
    </w:p>
    <w:p w14:paraId="795CC34E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stjernernes lys, der gennem milliarder af år rejser på tværs af rummets ødemark</w:t>
      </w:r>
    </w:p>
    <w:p w14:paraId="76BD6D4F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for at ankomme til vores lille hjørne af Mælkevejen,</w:t>
      </w:r>
    </w:p>
    <w:p w14:paraId="5C177824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hvor det melder sig i figurer, som vores forfædre gav navne: Syvstjernen, Orion, Løven.</w:t>
      </w:r>
    </w:p>
    <w:p w14:paraId="0B68F471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Tak for sollyset, der om dagen sætter stjernerne til vægs </w:t>
      </w:r>
    </w:p>
    <w:p w14:paraId="54765416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og gør det muligt for alt liv at være til.</w:t>
      </w:r>
    </w:p>
    <w:p w14:paraId="5A84C34E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skyerne, der maler din himmel, for bjergene, hvis silhuet spidder horisonten,</w:t>
      </w:r>
    </w:p>
    <w:p w14:paraId="32457615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for hver solopgang, der hilser os fra din nådige kærlighed.</w:t>
      </w:r>
    </w:p>
    <w:p w14:paraId="2DCFC8F0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5C79B4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planterne - fra det mindste plankton til den højeste kæmpefyr - tak for torne og frugter,</w:t>
      </w:r>
    </w:p>
    <w:p w14:paraId="51B5B20D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for frøkapslerne, der beskytter livet, inden spiren bryder ud, </w:t>
      </w:r>
    </w:p>
    <w:p w14:paraId="427C7763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og for kimbladene på ranunklerne og liljerne, på hver en staude og hver en løgplante.</w:t>
      </w:r>
    </w:p>
    <w:p w14:paraId="3BFCE290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veddet, der flytter jordens næring op gennem hvert eneste træ på jorden,</w:t>
      </w:r>
    </w:p>
    <w:p w14:paraId="6F8C80BB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fosfor og kvælstof, for den rus af magnesium, vi kalder fotosyntese,</w:t>
      </w:r>
    </w:p>
    <w:p w14:paraId="7C337EA4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der giver ilten fri, så alle vi dyr kan indånde den.</w:t>
      </w:r>
    </w:p>
    <w:p w14:paraId="5E8E4B65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EF383D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dyrene: de mikroskopiske bjørnedyr, ormene, der uset gnaver sig gennem døde planter,</w:t>
      </w:r>
    </w:p>
    <w:p w14:paraId="5B4D27C4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for insekterne og goplerne, der skvulper gennem havet i søgen efter føde.</w:t>
      </w:r>
    </w:p>
    <w:p w14:paraId="39FB7F77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de spraglede dragefisk og grønlandshajen, hvis liv strækker sig gennem århundrederne,</w:t>
      </w:r>
    </w:p>
    <w:p w14:paraId="0055DC57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for laksen, der mod strømmen kæmper sig hjem til floden, hvorfra den klækkede, for at dø for sit yngel.</w:t>
      </w:r>
    </w:p>
    <w:p w14:paraId="78F29C7D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lastRenderedPageBreak/>
        <w:t>Tak for myrerne, hvis langstrakte byer er større end noget menneskes rige.</w:t>
      </w:r>
    </w:p>
    <w:p w14:paraId="0E6A7208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søkøerne og spækhuggerne, for alpakaerne og papegøjerne, tak for klumpfisken og cikliderne.</w:t>
      </w:r>
    </w:p>
    <w:p w14:paraId="24A5601E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bierne, af hvis nåde vi kan høste kornet og druen, som vi takker for hver eneste gang, vi spiser dit måltid.</w:t>
      </w:r>
    </w:p>
    <w:p w14:paraId="7765361D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bjørnen, der mæsker sig i laksens død og biens honning.</w:t>
      </w:r>
    </w:p>
    <w:p w14:paraId="00D9E0DD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gnaverne i deres huler med forråd til den lange vinter.</w:t>
      </w:r>
    </w:p>
    <w:p w14:paraId="4194282C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giraffen, der strækker sig mod himlen i sin søgen efter de saftigste akacieblade.</w:t>
      </w:r>
    </w:p>
    <w:p w14:paraId="6BD5E810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gråspurven og påfuglen, for hver skrigende måge og for albatrossens vingefang.</w:t>
      </w:r>
    </w:p>
    <w:p w14:paraId="0834AF71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dværgsilkeabens hænder, for dens fingre og dens negle, for blodårerne, hvor dens blod flyder livgivende gennem.</w:t>
      </w:r>
    </w:p>
    <w:p w14:paraId="683B3ED1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blæksprutten og blækspruttens blæk, for dens w-formede øjne.</w:t>
      </w:r>
    </w:p>
    <w:p w14:paraId="43E5BDAE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gnuernes vandring over savannen, for græsset, der holder dem i live,</w:t>
      </w:r>
    </w:p>
    <w:p w14:paraId="5FAA894F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og for de gnuer, der må lade livet for løverne og krokodillerne, for geparderne og hyænerne.</w:t>
      </w:r>
    </w:p>
    <w:p w14:paraId="2C629862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elefanterne, der må sørge over deres afdøde, og vær med dem i deres anfægtelse.</w:t>
      </w:r>
    </w:p>
    <w:p w14:paraId="5D7CA4AB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 xml:space="preserve">Tak for hver en hjort og mår i skovene i det, vi kalder Danmark. </w:t>
      </w:r>
    </w:p>
    <w:p w14:paraId="11C60F63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ulven og ræven, for egernet og skovduen.</w:t>
      </w:r>
    </w:p>
    <w:p w14:paraId="76490594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67FCF1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at give ravnens unger mad, når de kalder på dig.</w:t>
      </w:r>
    </w:p>
    <w:p w14:paraId="325FA542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steppeæslet, der griner ad vores byer, når det spæner over saltørkenen.</w:t>
      </w:r>
    </w:p>
    <w:p w14:paraId="1A53AA8C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vildoksen og strudsen, for gribben og flodhesten.</w:t>
      </w:r>
    </w:p>
    <w:p w14:paraId="16C280F9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regnen, der falder, hvor intet menneske har gået eller nogensinde vil sætte sin fod.</w:t>
      </w:r>
    </w:p>
    <w:p w14:paraId="3EDA8834" w14:textId="77777777" w:rsidR="00C029E3" w:rsidRPr="00C029E3" w:rsidRDefault="00C029E3" w:rsidP="00C029E3">
      <w:pPr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Tak for alt det, vi ikke har nævnt. *</w:t>
      </w:r>
    </w:p>
    <w:p w14:paraId="60A8121F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Fader vor, du som er i himlene,</w:t>
      </w:r>
    </w:p>
    <w:p w14:paraId="2ACC2A4C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helliget blive dit navn.</w:t>
      </w:r>
    </w:p>
    <w:p w14:paraId="757F62D3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Komme dit rige.</w:t>
      </w:r>
    </w:p>
    <w:p w14:paraId="32FF21DA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Ske din vilje</w:t>
      </w:r>
    </w:p>
    <w:p w14:paraId="00C282F0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som i himlen således også på jorden;</w:t>
      </w:r>
    </w:p>
    <w:p w14:paraId="4125E364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giv os i dag vort daglige brød</w:t>
      </w:r>
    </w:p>
    <w:p w14:paraId="659141A1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og forlad os vor skyld,</w:t>
      </w:r>
    </w:p>
    <w:p w14:paraId="108F9BAD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som også vi forlader vores skyldnere,</w:t>
      </w:r>
    </w:p>
    <w:p w14:paraId="7053FBAF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og led os ikke ind i fristelse,</w:t>
      </w:r>
    </w:p>
    <w:p w14:paraId="60EB5F7C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men fri os fra det onde,</w:t>
      </w:r>
    </w:p>
    <w:p w14:paraId="40BAFC14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for dit er Riget og Magten og Æren i evighed.</w:t>
      </w:r>
    </w:p>
    <w:p w14:paraId="6065518C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Amen</w:t>
      </w:r>
    </w:p>
    <w:p w14:paraId="29F6503C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70E89C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Velsignelse</w:t>
      </w:r>
    </w:p>
    <w:p w14:paraId="2B988835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E2370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 xml:space="preserve">Salme </w:t>
      </w:r>
      <w:r w:rsidRPr="00C029E3">
        <w:rPr>
          <w:rFonts w:ascii="Times New Roman" w:hAnsi="Times New Roman" w:cs="Times New Roman"/>
          <w:sz w:val="24"/>
          <w:szCs w:val="24"/>
        </w:rPr>
        <w:t>(f. eks. Skinnende gul som ranunkel: salmer.dk)</w:t>
      </w:r>
    </w:p>
    <w:p w14:paraId="54922C6B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BEEF93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Bortsendelsesord</w:t>
      </w:r>
      <w:r w:rsidRPr="00C029E3">
        <w:rPr>
          <w:rFonts w:ascii="Times New Roman" w:hAnsi="Times New Roman" w:cs="Times New Roman"/>
          <w:sz w:val="24"/>
          <w:szCs w:val="24"/>
        </w:rPr>
        <w:t>: Gå med fred!</w:t>
      </w:r>
    </w:p>
    <w:p w14:paraId="65F980B0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Del håbets frø, livets brød og Guds kærlighed!</w:t>
      </w:r>
    </w:p>
    <w:p w14:paraId="2FCAD92C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FA42C8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029E3">
        <w:rPr>
          <w:rFonts w:ascii="Times New Roman" w:hAnsi="Times New Roman" w:cs="Times New Roman"/>
          <w:b/>
          <w:bCs/>
          <w:sz w:val="24"/>
          <w:szCs w:val="24"/>
        </w:rPr>
        <w:t>Musik</w:t>
      </w:r>
    </w:p>
    <w:p w14:paraId="02E0A550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329971" w14:textId="77777777" w:rsidR="00C029E3" w:rsidRPr="00C029E3" w:rsidRDefault="00C029E3" w:rsidP="00C029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9E3">
        <w:rPr>
          <w:rFonts w:ascii="Times New Roman" w:hAnsi="Times New Roman" w:cs="Times New Roman"/>
          <w:sz w:val="24"/>
          <w:szCs w:val="24"/>
        </w:rPr>
        <w:t>Fælles æblefest</w:t>
      </w:r>
    </w:p>
    <w:p w14:paraId="53358AC6" w14:textId="77777777" w:rsidR="00C029E3" w:rsidRPr="00C029E3" w:rsidRDefault="00C029E3" w:rsidP="00C02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A58DAF" w14:textId="77777777" w:rsidR="005439C2" w:rsidRPr="00C029E3" w:rsidRDefault="005439C2">
      <w:pPr>
        <w:rPr>
          <w:rFonts w:ascii="Times New Roman" w:hAnsi="Times New Roman" w:cs="Times New Roman"/>
          <w:sz w:val="24"/>
          <w:szCs w:val="24"/>
        </w:rPr>
      </w:pPr>
    </w:p>
    <w:sectPr w:rsidR="005439C2" w:rsidRPr="00C029E3" w:rsidSect="00C029E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9E3"/>
    <w:rsid w:val="001121C2"/>
    <w:rsid w:val="001B1892"/>
    <w:rsid w:val="00230E5F"/>
    <w:rsid w:val="00341DE8"/>
    <w:rsid w:val="003D1619"/>
    <w:rsid w:val="005439C2"/>
    <w:rsid w:val="00C029E3"/>
    <w:rsid w:val="00E5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93F20"/>
  <w15:chartTrackingRefBased/>
  <w15:docId w15:val="{9520B140-2E01-4E4C-BC4B-7A9AE0110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9E3"/>
  </w:style>
  <w:style w:type="paragraph" w:styleId="Overskrift1">
    <w:name w:val="heading 1"/>
    <w:basedOn w:val="Normal"/>
    <w:next w:val="Normal"/>
    <w:link w:val="Overskrift1Tegn"/>
    <w:uiPriority w:val="9"/>
    <w:qFormat/>
    <w:rsid w:val="00C02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02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02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02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02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02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02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02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02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02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02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02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029E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029E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029E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029E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029E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029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02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02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02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02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02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029E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029E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029E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02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029E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029E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029E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1155</Words>
  <Characters>7047</Characters>
  <Application>Microsoft Office Word</Application>
  <DocSecurity>0</DocSecurity>
  <Lines>58</Lines>
  <Paragraphs>16</Paragraphs>
  <ScaleCrop>false</ScaleCrop>
  <Company>Folkekirkens IT</Company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Palstrøm</dc:creator>
  <cp:keywords/>
  <dc:description/>
  <cp:lastModifiedBy>Carla Gjerlev</cp:lastModifiedBy>
  <cp:revision>2</cp:revision>
  <dcterms:created xsi:type="dcterms:W3CDTF">2026-09-01T06:13:00Z</dcterms:created>
  <dcterms:modified xsi:type="dcterms:W3CDTF">2026-09-01T11:03:00Z</dcterms:modified>
</cp:coreProperties>
</file>